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826F16"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Case Questions</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P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Pr>
          <w:rFonts w:ascii="Times New Roman" w:eastAsia="Times New Roman" w:hAnsi="Times New Roman" w:cs="Times New Roman"/>
          <w:bCs/>
          <w:color w:val="333333"/>
          <w:sz w:val="24"/>
          <w:szCs w:val="24"/>
        </w:rPr>
        <w:t>:</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9F10B9" w:rsidRPr="00826F16" w:rsidP="009F10B9">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Case Questions</w:t>
      </w:r>
    </w:p>
    <w:p w:rsidR="00AB3A3F" w:rsidP="000E5D8E">
      <w:pPr>
        <w:spacing w:line="480" w:lineRule="auto"/>
        <w:contextualSpacing/>
        <w:rPr>
          <w:rFonts w:ascii="Times New Roman" w:hAnsi="Times New Roman" w:cs="Times New Roman"/>
          <w:b/>
          <w:color w:val="000000" w:themeColor="text1"/>
          <w:sz w:val="24"/>
          <w:szCs w:val="24"/>
        </w:rPr>
      </w:pPr>
      <w:r w:rsidRPr="000E5D8E">
        <w:rPr>
          <w:rFonts w:ascii="Times New Roman" w:hAnsi="Times New Roman" w:cs="Times New Roman"/>
          <w:b/>
          <w:color w:val="000000" w:themeColor="text1"/>
          <w:sz w:val="24"/>
          <w:szCs w:val="24"/>
        </w:rPr>
        <w:t>Chapter 1, Case Question 4</w:t>
      </w:r>
    </w:p>
    <w:p w:rsidR="000E5D8E" w:rsidP="000E5D8E">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are two legal cases in this situation, which are a criminal and a civil case. A civil case </w:t>
      </w:r>
      <w:r>
        <w:rPr>
          <w:rFonts w:ascii="Times New Roman" w:hAnsi="Times New Roman" w:cs="Times New Roman"/>
          <w:color w:val="000000" w:themeColor="text1"/>
          <w:sz w:val="24"/>
          <w:szCs w:val="24"/>
        </w:rPr>
        <w:t>is prosecuted</w:t>
      </w:r>
      <w:r>
        <w:rPr>
          <w:rFonts w:ascii="Times New Roman" w:hAnsi="Times New Roman" w:cs="Times New Roman"/>
          <w:color w:val="000000" w:themeColor="text1"/>
          <w:sz w:val="24"/>
          <w:szCs w:val="24"/>
        </w:rPr>
        <w:t xml:space="preserve"> using civil law. It </w:t>
      </w:r>
      <w:r>
        <w:rPr>
          <w:rFonts w:ascii="Times New Roman" w:hAnsi="Times New Roman" w:cs="Times New Roman"/>
          <w:color w:val="000000" w:themeColor="text1"/>
          <w:sz w:val="24"/>
          <w:szCs w:val="24"/>
        </w:rPr>
        <w:t>is aimed</w:t>
      </w:r>
      <w:r>
        <w:rPr>
          <w:rFonts w:ascii="Times New Roman" w:hAnsi="Times New Roman" w:cs="Times New Roman"/>
          <w:color w:val="000000" w:themeColor="text1"/>
          <w:sz w:val="24"/>
          <w:szCs w:val="24"/>
        </w:rPr>
        <w:t xml:space="preserve"> at regulating the rights and duties of the affected parties (Grand Canyon University, 2019). Based on this, the civil case </w:t>
      </w:r>
      <w:r>
        <w:rPr>
          <w:rFonts w:ascii="Times New Roman" w:hAnsi="Times New Roman" w:cs="Times New Roman"/>
          <w:color w:val="000000" w:themeColor="text1"/>
          <w:sz w:val="24"/>
          <w:szCs w:val="24"/>
        </w:rPr>
        <w:t>will be brought</w:t>
      </w:r>
      <w:r>
        <w:rPr>
          <w:rFonts w:ascii="Times New Roman" w:hAnsi="Times New Roman" w:cs="Times New Roman"/>
          <w:color w:val="000000" w:themeColor="text1"/>
          <w:sz w:val="24"/>
          <w:szCs w:val="24"/>
        </w:rPr>
        <w:t xml:space="preserve"> to court by the people. These are the 15,000 individuals, who Lance stole their credit card numbers. After stealing the credit card, he sold it on the black market. </w:t>
      </w:r>
      <w:r w:rsidR="005B0491">
        <w:rPr>
          <w:rFonts w:ascii="Times New Roman" w:hAnsi="Times New Roman" w:cs="Times New Roman"/>
          <w:color w:val="000000" w:themeColor="text1"/>
          <w:sz w:val="24"/>
          <w:szCs w:val="24"/>
        </w:rPr>
        <w:t>Therefore</w:t>
      </w:r>
      <w:r w:rsidR="005B0491">
        <w:rPr>
          <w:rFonts w:ascii="Times New Roman" w:hAnsi="Times New Roman" w:cs="Times New Roman"/>
          <w:color w:val="000000" w:themeColor="text1"/>
          <w:sz w:val="24"/>
          <w:szCs w:val="24"/>
        </w:rPr>
        <w:t xml:space="preserve"> it will be a civil case against the people by Lance. </w:t>
      </w:r>
      <w:r w:rsidR="001C621C">
        <w:rPr>
          <w:rFonts w:ascii="Times New Roman" w:hAnsi="Times New Roman" w:cs="Times New Roman"/>
          <w:color w:val="000000" w:themeColor="text1"/>
          <w:sz w:val="24"/>
          <w:szCs w:val="24"/>
        </w:rPr>
        <w:t xml:space="preserve">If the evidence provided by the jury indicates that Lance was responsible for identity theft, he will provide financial compensation totaling the amount of money stolen (Grand Canyon University, 2019). Punitive damages </w:t>
      </w:r>
      <w:r w:rsidR="001C621C">
        <w:rPr>
          <w:rFonts w:ascii="Times New Roman" w:hAnsi="Times New Roman" w:cs="Times New Roman"/>
          <w:color w:val="000000" w:themeColor="text1"/>
          <w:sz w:val="24"/>
          <w:szCs w:val="24"/>
        </w:rPr>
        <w:t>might also be awarded</w:t>
      </w:r>
      <w:r w:rsidR="001C621C">
        <w:rPr>
          <w:rFonts w:ascii="Times New Roman" w:hAnsi="Times New Roman" w:cs="Times New Roman"/>
          <w:color w:val="000000" w:themeColor="text1"/>
          <w:sz w:val="24"/>
          <w:szCs w:val="24"/>
        </w:rPr>
        <w:t xml:space="preserve">. </w:t>
      </w:r>
    </w:p>
    <w:p w:rsidR="001C621C" w:rsidP="000E5D8E">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the other hand, a criminal case is prosecuted based on criminal law. It deals with the behaviors that </w:t>
      </w:r>
      <w:r>
        <w:rPr>
          <w:rFonts w:ascii="Times New Roman" w:hAnsi="Times New Roman" w:cs="Times New Roman"/>
          <w:color w:val="000000" w:themeColor="text1"/>
          <w:sz w:val="24"/>
          <w:szCs w:val="24"/>
        </w:rPr>
        <w:t>are prohibited</w:t>
      </w:r>
      <w:r>
        <w:rPr>
          <w:rFonts w:ascii="Times New Roman" w:hAnsi="Times New Roman" w:cs="Times New Roman"/>
          <w:color w:val="000000" w:themeColor="text1"/>
          <w:sz w:val="24"/>
          <w:szCs w:val="24"/>
        </w:rPr>
        <w:t xml:space="preserve"> by society (Grand Canyon University, 2019). </w:t>
      </w:r>
      <w:r w:rsidR="006639B4">
        <w:rPr>
          <w:rFonts w:ascii="Times New Roman" w:hAnsi="Times New Roman" w:cs="Times New Roman"/>
          <w:color w:val="000000" w:themeColor="text1"/>
          <w:sz w:val="24"/>
          <w:szCs w:val="24"/>
        </w:rPr>
        <w:t xml:space="preserve">Based on this, the criminal case </w:t>
      </w:r>
      <w:r w:rsidR="006639B4">
        <w:rPr>
          <w:rFonts w:ascii="Times New Roman" w:hAnsi="Times New Roman" w:cs="Times New Roman"/>
          <w:color w:val="000000" w:themeColor="text1"/>
          <w:sz w:val="24"/>
          <w:szCs w:val="24"/>
        </w:rPr>
        <w:t>will be brought</w:t>
      </w:r>
      <w:r w:rsidR="006639B4">
        <w:rPr>
          <w:rFonts w:ascii="Times New Roman" w:hAnsi="Times New Roman" w:cs="Times New Roman"/>
          <w:color w:val="000000" w:themeColor="text1"/>
          <w:sz w:val="24"/>
          <w:szCs w:val="24"/>
        </w:rPr>
        <w:t xml:space="preserve"> to court by the state prosecutors. </w:t>
      </w:r>
      <w:r w:rsidR="00255A48">
        <w:rPr>
          <w:rFonts w:ascii="Times New Roman" w:hAnsi="Times New Roman" w:cs="Times New Roman"/>
          <w:color w:val="000000" w:themeColor="text1"/>
          <w:sz w:val="24"/>
          <w:szCs w:val="24"/>
        </w:rPr>
        <w:t xml:space="preserve">If the evidence provided before the jury leads them to believe that Lance stole the credit card numbers, he will face imprisonment in line with the current criminal law. </w:t>
      </w:r>
      <w:r w:rsidR="00DB43D2">
        <w:rPr>
          <w:rFonts w:ascii="Times New Roman" w:hAnsi="Times New Roman" w:cs="Times New Roman"/>
          <w:color w:val="000000" w:themeColor="text1"/>
          <w:sz w:val="24"/>
          <w:szCs w:val="24"/>
        </w:rPr>
        <w:t xml:space="preserve">Apart from this, he </w:t>
      </w:r>
      <w:r w:rsidR="00DB43D2">
        <w:rPr>
          <w:rFonts w:ascii="Times New Roman" w:hAnsi="Times New Roman" w:cs="Times New Roman"/>
          <w:color w:val="000000" w:themeColor="text1"/>
          <w:sz w:val="24"/>
          <w:szCs w:val="24"/>
        </w:rPr>
        <w:t xml:space="preserve">can also be put on probation </w:t>
      </w:r>
      <w:r w:rsidR="00565A7B">
        <w:rPr>
          <w:rFonts w:ascii="Times New Roman" w:hAnsi="Times New Roman" w:cs="Times New Roman"/>
          <w:color w:val="000000" w:themeColor="text1"/>
          <w:sz w:val="24"/>
          <w:szCs w:val="24"/>
        </w:rPr>
        <w:t>or fined</w:t>
      </w:r>
      <w:r w:rsidR="00565A7B">
        <w:rPr>
          <w:rFonts w:ascii="Times New Roman" w:hAnsi="Times New Roman" w:cs="Times New Roman"/>
          <w:color w:val="000000" w:themeColor="text1"/>
          <w:sz w:val="24"/>
          <w:szCs w:val="24"/>
        </w:rPr>
        <w:t xml:space="preserve">. </w:t>
      </w:r>
    </w:p>
    <w:p w:rsidR="00565A7B" w:rsidP="000E5D8E">
      <w:pPr>
        <w:spacing w:line="480" w:lineRule="auto"/>
        <w:contextualSpacing/>
        <w:rPr>
          <w:rFonts w:ascii="Times New Roman" w:hAnsi="Times New Roman" w:cs="Times New Roman"/>
          <w:b/>
          <w:color w:val="000000" w:themeColor="text1"/>
          <w:sz w:val="24"/>
          <w:szCs w:val="24"/>
        </w:rPr>
      </w:pPr>
      <w:r w:rsidRPr="002F675C">
        <w:rPr>
          <w:rFonts w:ascii="Times New Roman" w:hAnsi="Times New Roman" w:cs="Times New Roman"/>
          <w:b/>
          <w:color w:val="000000" w:themeColor="text1"/>
          <w:sz w:val="24"/>
          <w:szCs w:val="24"/>
        </w:rPr>
        <w:t>Chapter 4, Case Question 2</w:t>
      </w:r>
    </w:p>
    <w:p w:rsidR="002F675C" w:rsidP="000E5D8E">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analysis of the case of Carter </w:t>
      </w:r>
      <w:r>
        <w:rPr>
          <w:rFonts w:ascii="Times New Roman" w:hAnsi="Times New Roman" w:cs="Times New Roman"/>
          <w:color w:val="000000" w:themeColor="text1"/>
          <w:sz w:val="24"/>
          <w:szCs w:val="24"/>
        </w:rPr>
        <w:t>can be traced</w:t>
      </w:r>
      <w:r>
        <w:rPr>
          <w:rFonts w:ascii="Times New Roman" w:hAnsi="Times New Roman" w:cs="Times New Roman"/>
          <w:color w:val="000000" w:themeColor="text1"/>
          <w:sz w:val="24"/>
          <w:szCs w:val="24"/>
        </w:rPr>
        <w:t xml:space="preserve"> back to the First Amendment, which prohibits Congress from creating and implementing laws that prohibit the freedom of religion, speech, assembly, and press among others (Means, 2002). Therefore, the First Amendment gives Carter the right to express himself freely. </w:t>
      </w:r>
      <w:r w:rsidR="00315762">
        <w:rPr>
          <w:rFonts w:ascii="Times New Roman" w:hAnsi="Times New Roman" w:cs="Times New Roman"/>
          <w:color w:val="000000" w:themeColor="text1"/>
          <w:sz w:val="24"/>
          <w:szCs w:val="24"/>
        </w:rPr>
        <w:t xml:space="preserve">Apart from this, it also gives him the right to petition the government just </w:t>
      </w:r>
      <w:r w:rsidR="003F4C7C">
        <w:rPr>
          <w:rFonts w:ascii="Times New Roman" w:hAnsi="Times New Roman" w:cs="Times New Roman"/>
          <w:color w:val="000000" w:themeColor="text1"/>
          <w:sz w:val="24"/>
          <w:szCs w:val="24"/>
        </w:rPr>
        <w:t>as</w:t>
      </w:r>
      <w:r w:rsidR="00315762">
        <w:rPr>
          <w:rFonts w:ascii="Times New Roman" w:hAnsi="Times New Roman" w:cs="Times New Roman"/>
          <w:color w:val="000000" w:themeColor="text1"/>
          <w:sz w:val="24"/>
          <w:szCs w:val="24"/>
        </w:rPr>
        <w:t xml:space="preserve"> he did. </w:t>
      </w:r>
      <w:r>
        <w:rPr>
          <w:rFonts w:ascii="Times New Roman" w:hAnsi="Times New Roman" w:cs="Times New Roman"/>
          <w:color w:val="000000" w:themeColor="text1"/>
          <w:sz w:val="24"/>
          <w:szCs w:val="24"/>
        </w:rPr>
        <w:t xml:space="preserve"> </w:t>
      </w:r>
      <w:r w:rsidR="003F4C7C">
        <w:rPr>
          <w:rFonts w:ascii="Times New Roman" w:hAnsi="Times New Roman" w:cs="Times New Roman"/>
          <w:color w:val="000000" w:themeColor="text1"/>
          <w:sz w:val="24"/>
          <w:szCs w:val="24"/>
        </w:rPr>
        <w:t xml:space="preserve">In the case of </w:t>
      </w:r>
      <w:r w:rsidRPr="00E129EA" w:rsidR="003F4C7C">
        <w:rPr>
          <w:rFonts w:ascii="Times New Roman" w:hAnsi="Times New Roman" w:cs="Times New Roman"/>
          <w:i/>
          <w:color w:val="000000" w:themeColor="text1"/>
          <w:sz w:val="24"/>
          <w:szCs w:val="24"/>
        </w:rPr>
        <w:t>Bland v. Roberts</w:t>
      </w:r>
      <w:r w:rsidR="003F4C7C">
        <w:rPr>
          <w:rFonts w:ascii="Times New Roman" w:hAnsi="Times New Roman" w:cs="Times New Roman"/>
          <w:color w:val="000000" w:themeColor="text1"/>
          <w:sz w:val="24"/>
          <w:szCs w:val="24"/>
        </w:rPr>
        <w:t xml:space="preserve"> (2012), </w:t>
      </w:r>
      <w:r w:rsidR="00E129EA">
        <w:rPr>
          <w:rFonts w:ascii="Times New Roman" w:hAnsi="Times New Roman" w:cs="Times New Roman"/>
          <w:color w:val="000000" w:themeColor="text1"/>
          <w:sz w:val="24"/>
          <w:szCs w:val="24"/>
        </w:rPr>
        <w:t>employees sued a company for firing them for expressing their political opinions</w:t>
      </w:r>
      <w:r w:rsidR="004E7E41">
        <w:rPr>
          <w:rFonts w:ascii="Times New Roman" w:hAnsi="Times New Roman" w:cs="Times New Roman"/>
          <w:color w:val="000000" w:themeColor="text1"/>
          <w:sz w:val="24"/>
          <w:szCs w:val="24"/>
        </w:rPr>
        <w:t xml:space="preserve"> (Means, 2002)</w:t>
      </w:r>
      <w:r w:rsidR="00E129EA">
        <w:rPr>
          <w:rFonts w:ascii="Times New Roman" w:hAnsi="Times New Roman" w:cs="Times New Roman"/>
          <w:color w:val="000000" w:themeColor="text1"/>
          <w:sz w:val="24"/>
          <w:szCs w:val="24"/>
        </w:rPr>
        <w:t xml:space="preserve">. The employees </w:t>
      </w:r>
      <w:r w:rsidR="00E129EA">
        <w:rPr>
          <w:rFonts w:ascii="Times New Roman" w:hAnsi="Times New Roman" w:cs="Times New Roman"/>
          <w:color w:val="000000" w:themeColor="text1"/>
          <w:sz w:val="24"/>
          <w:szCs w:val="24"/>
        </w:rPr>
        <w:t>were fired</w:t>
      </w:r>
      <w:r w:rsidR="00E129EA">
        <w:rPr>
          <w:rFonts w:ascii="Times New Roman" w:hAnsi="Times New Roman" w:cs="Times New Roman"/>
          <w:color w:val="000000" w:themeColor="text1"/>
          <w:sz w:val="24"/>
          <w:szCs w:val="24"/>
        </w:rPr>
        <w:t xml:space="preserve"> </w:t>
      </w:r>
      <w:r w:rsidR="00E129EA">
        <w:rPr>
          <w:rFonts w:ascii="Times New Roman" w:hAnsi="Times New Roman" w:cs="Times New Roman"/>
          <w:color w:val="000000" w:themeColor="text1"/>
          <w:sz w:val="24"/>
          <w:szCs w:val="24"/>
        </w:rPr>
        <w:t xml:space="preserve">for expressing opinions that were against those of their employer. </w:t>
      </w:r>
      <w:r w:rsidR="007A7B51">
        <w:rPr>
          <w:rFonts w:ascii="Times New Roman" w:hAnsi="Times New Roman" w:cs="Times New Roman"/>
          <w:color w:val="000000" w:themeColor="text1"/>
          <w:sz w:val="24"/>
          <w:szCs w:val="24"/>
        </w:rPr>
        <w:t xml:space="preserve">However, the court ruled that the speech </w:t>
      </w:r>
      <w:r w:rsidR="007A7B51">
        <w:rPr>
          <w:rFonts w:ascii="Times New Roman" w:hAnsi="Times New Roman" w:cs="Times New Roman"/>
          <w:color w:val="000000" w:themeColor="text1"/>
          <w:sz w:val="24"/>
          <w:szCs w:val="24"/>
        </w:rPr>
        <w:t>was expressed</w:t>
      </w:r>
      <w:r w:rsidR="007A7B51">
        <w:rPr>
          <w:rFonts w:ascii="Times New Roman" w:hAnsi="Times New Roman" w:cs="Times New Roman"/>
          <w:color w:val="000000" w:themeColor="text1"/>
          <w:sz w:val="24"/>
          <w:szCs w:val="24"/>
        </w:rPr>
        <w:t xml:space="preserve"> through social media, and as such, was not protected by the First Amendment. </w:t>
      </w:r>
      <w:r w:rsidR="009F5966">
        <w:rPr>
          <w:rFonts w:ascii="Times New Roman" w:hAnsi="Times New Roman" w:cs="Times New Roman"/>
          <w:color w:val="000000" w:themeColor="text1"/>
          <w:sz w:val="24"/>
          <w:szCs w:val="24"/>
        </w:rPr>
        <w:t xml:space="preserve">In the case of </w:t>
      </w:r>
      <w:r w:rsidRPr="009F5966" w:rsidR="009F5966">
        <w:rPr>
          <w:rFonts w:ascii="Times New Roman" w:hAnsi="Times New Roman" w:cs="Times New Roman"/>
          <w:i/>
          <w:color w:val="000000" w:themeColor="text1"/>
          <w:sz w:val="24"/>
          <w:szCs w:val="24"/>
        </w:rPr>
        <w:t>Dinker</w:t>
      </w:r>
      <w:r w:rsidRPr="009F5966" w:rsidR="009F5966">
        <w:rPr>
          <w:rFonts w:ascii="Times New Roman" w:hAnsi="Times New Roman" w:cs="Times New Roman"/>
          <w:i/>
          <w:color w:val="000000" w:themeColor="text1"/>
          <w:sz w:val="24"/>
          <w:szCs w:val="24"/>
        </w:rPr>
        <w:t xml:space="preserve"> v. Des Moines</w:t>
      </w:r>
      <w:r w:rsidR="009F5966">
        <w:rPr>
          <w:rFonts w:ascii="Times New Roman" w:hAnsi="Times New Roman" w:cs="Times New Roman"/>
          <w:color w:val="000000" w:themeColor="text1"/>
          <w:sz w:val="24"/>
          <w:szCs w:val="24"/>
        </w:rPr>
        <w:t xml:space="preserve"> (1969), it was ruled that the </w:t>
      </w:r>
      <w:r w:rsidR="009F5966">
        <w:rPr>
          <w:rFonts w:ascii="Times New Roman" w:hAnsi="Times New Roman" w:cs="Times New Roman"/>
          <w:color w:val="000000" w:themeColor="text1"/>
          <w:sz w:val="24"/>
          <w:szCs w:val="24"/>
        </w:rPr>
        <w:t>wearing of a black band, a form of speech, is protected by the First Amendment</w:t>
      </w:r>
      <w:r w:rsidR="00E672C4">
        <w:rPr>
          <w:rFonts w:ascii="Times New Roman" w:hAnsi="Times New Roman" w:cs="Times New Roman"/>
          <w:color w:val="000000" w:themeColor="text1"/>
          <w:sz w:val="24"/>
          <w:szCs w:val="24"/>
        </w:rPr>
        <w:t xml:space="preserve"> (Means, 2002)</w:t>
      </w:r>
      <w:r w:rsidR="009F5966">
        <w:rPr>
          <w:rFonts w:ascii="Times New Roman" w:hAnsi="Times New Roman" w:cs="Times New Roman"/>
          <w:color w:val="000000" w:themeColor="text1"/>
          <w:sz w:val="24"/>
          <w:szCs w:val="24"/>
        </w:rPr>
        <w:t xml:space="preserve">. </w:t>
      </w:r>
      <w:r w:rsidR="00B61338">
        <w:rPr>
          <w:rFonts w:ascii="Times New Roman" w:hAnsi="Times New Roman" w:cs="Times New Roman"/>
          <w:color w:val="000000" w:themeColor="text1"/>
          <w:sz w:val="24"/>
          <w:szCs w:val="24"/>
        </w:rPr>
        <w:t xml:space="preserve">Many other cases that have involved the freedom of speech have been indicated to </w:t>
      </w:r>
      <w:r w:rsidR="00B61338">
        <w:rPr>
          <w:rFonts w:ascii="Times New Roman" w:hAnsi="Times New Roman" w:cs="Times New Roman"/>
          <w:color w:val="000000" w:themeColor="text1"/>
          <w:sz w:val="24"/>
          <w:szCs w:val="24"/>
        </w:rPr>
        <w:t>have been</w:t>
      </w:r>
      <w:r w:rsidR="00B61338">
        <w:rPr>
          <w:rFonts w:ascii="Times New Roman" w:hAnsi="Times New Roman" w:cs="Times New Roman"/>
          <w:color w:val="000000" w:themeColor="text1"/>
          <w:sz w:val="24"/>
          <w:szCs w:val="24"/>
        </w:rPr>
        <w:t xml:space="preserve"> protected by the First Amendment. </w:t>
      </w:r>
      <w:r w:rsidR="001757EB">
        <w:rPr>
          <w:rFonts w:ascii="Times New Roman" w:hAnsi="Times New Roman" w:cs="Times New Roman"/>
          <w:color w:val="000000" w:themeColor="text1"/>
          <w:sz w:val="24"/>
          <w:szCs w:val="24"/>
        </w:rPr>
        <w:t xml:space="preserve">Therefore, while Facebook </w:t>
      </w:r>
      <w:r w:rsidR="001757EB">
        <w:rPr>
          <w:rFonts w:ascii="Times New Roman" w:hAnsi="Times New Roman" w:cs="Times New Roman"/>
          <w:color w:val="000000" w:themeColor="text1"/>
          <w:sz w:val="24"/>
          <w:szCs w:val="24"/>
        </w:rPr>
        <w:t>is not protected</w:t>
      </w:r>
      <w:r w:rsidR="001757EB">
        <w:rPr>
          <w:rFonts w:ascii="Times New Roman" w:hAnsi="Times New Roman" w:cs="Times New Roman"/>
          <w:color w:val="000000" w:themeColor="text1"/>
          <w:sz w:val="24"/>
          <w:szCs w:val="24"/>
        </w:rPr>
        <w:t xml:space="preserve"> under the First Amendment, reference can be made to existing statutes to get justice for Carter. </w:t>
      </w:r>
      <w:r w:rsidR="000D138F">
        <w:rPr>
          <w:rFonts w:ascii="Times New Roman" w:hAnsi="Times New Roman" w:cs="Times New Roman"/>
          <w:color w:val="000000" w:themeColor="text1"/>
          <w:sz w:val="24"/>
          <w:szCs w:val="24"/>
        </w:rPr>
        <w:t xml:space="preserve">His freedom of speech on Facebook </w:t>
      </w:r>
      <w:r w:rsidR="000D138F">
        <w:rPr>
          <w:rFonts w:ascii="Times New Roman" w:hAnsi="Times New Roman" w:cs="Times New Roman"/>
          <w:color w:val="000000" w:themeColor="text1"/>
          <w:sz w:val="24"/>
          <w:szCs w:val="24"/>
        </w:rPr>
        <w:t>should be protected</w:t>
      </w:r>
      <w:r w:rsidR="000D138F">
        <w:rPr>
          <w:rFonts w:ascii="Times New Roman" w:hAnsi="Times New Roman" w:cs="Times New Roman"/>
          <w:color w:val="000000" w:themeColor="text1"/>
          <w:sz w:val="24"/>
          <w:szCs w:val="24"/>
        </w:rPr>
        <w:t xml:space="preserve">. </w:t>
      </w:r>
    </w:p>
    <w:p w:rsidR="00D71920" w:rsidP="000E5D8E">
      <w:pPr>
        <w:spacing w:line="480" w:lineRule="auto"/>
        <w:contextualSpacing/>
        <w:rPr>
          <w:rFonts w:ascii="Times New Roman" w:hAnsi="Times New Roman" w:cs="Times New Roman"/>
          <w:b/>
          <w:color w:val="000000" w:themeColor="text1"/>
          <w:sz w:val="24"/>
          <w:szCs w:val="24"/>
        </w:rPr>
      </w:pPr>
      <w:r w:rsidRPr="00D71920">
        <w:rPr>
          <w:rFonts w:ascii="Times New Roman" w:hAnsi="Times New Roman" w:cs="Times New Roman"/>
          <w:b/>
          <w:color w:val="000000" w:themeColor="text1"/>
          <w:sz w:val="24"/>
          <w:szCs w:val="24"/>
        </w:rPr>
        <w:t>Chapter 5, Case Question 4</w:t>
      </w:r>
    </w:p>
    <w:p w:rsidR="00D71920" w:rsidP="000E5D8E">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fender-bender that involved Annie and Bart, I would advise them to use mediation to settle their dispute as opposed to a traditional lawsuit. </w:t>
      </w:r>
      <w:r w:rsidR="002A1583">
        <w:rPr>
          <w:rFonts w:ascii="Times New Roman" w:hAnsi="Times New Roman" w:cs="Times New Roman"/>
          <w:color w:val="000000" w:themeColor="text1"/>
          <w:sz w:val="24"/>
          <w:szCs w:val="24"/>
        </w:rPr>
        <w:t xml:space="preserve">The main advantage of mediation is that it involves a third party who does not take either side of the argument </w:t>
      </w:r>
      <w:r w:rsidR="00557D81">
        <w:rPr>
          <w:rFonts w:ascii="Times New Roman" w:hAnsi="Times New Roman" w:cs="Times New Roman"/>
          <w:color w:val="000000" w:themeColor="text1"/>
          <w:sz w:val="24"/>
          <w:szCs w:val="24"/>
        </w:rPr>
        <w:t>(Harvard Law School, 2020)</w:t>
      </w:r>
      <w:r w:rsidR="00360264">
        <w:rPr>
          <w:rFonts w:ascii="Times New Roman" w:hAnsi="Times New Roman" w:cs="Times New Roman"/>
          <w:color w:val="000000" w:themeColor="text1"/>
          <w:sz w:val="24"/>
          <w:szCs w:val="24"/>
        </w:rPr>
        <w:t xml:space="preserve">. The main role that the mediator has to play is to ensure that Annie and Bart reach a </w:t>
      </w:r>
      <w:r w:rsidR="006D2C27">
        <w:rPr>
          <w:rFonts w:ascii="Times New Roman" w:hAnsi="Times New Roman" w:cs="Times New Roman"/>
          <w:color w:val="000000" w:themeColor="text1"/>
          <w:sz w:val="24"/>
          <w:szCs w:val="24"/>
        </w:rPr>
        <w:t>consensus</w:t>
      </w:r>
      <w:r w:rsidR="00360264">
        <w:rPr>
          <w:rFonts w:ascii="Times New Roman" w:hAnsi="Times New Roman" w:cs="Times New Roman"/>
          <w:color w:val="000000" w:themeColor="text1"/>
          <w:sz w:val="24"/>
          <w:szCs w:val="24"/>
        </w:rPr>
        <w:t xml:space="preserve"> or an agreement that is satisfactory to both of them. </w:t>
      </w:r>
      <w:r w:rsidR="006D2C27">
        <w:rPr>
          <w:rFonts w:ascii="Times New Roman" w:hAnsi="Times New Roman" w:cs="Times New Roman"/>
          <w:color w:val="000000" w:themeColor="text1"/>
          <w:sz w:val="24"/>
          <w:szCs w:val="24"/>
        </w:rPr>
        <w:t xml:space="preserve">The mediator will not impose a solution on the affected parties. He or she will support them in identifying their interests and their underlying positions in the argument or dispute (Harvard Law School, 2020). </w:t>
      </w:r>
      <w:r w:rsidR="006D7ABB">
        <w:rPr>
          <w:rFonts w:ascii="Times New Roman" w:hAnsi="Times New Roman" w:cs="Times New Roman"/>
          <w:color w:val="000000" w:themeColor="text1"/>
          <w:sz w:val="24"/>
          <w:szCs w:val="24"/>
        </w:rPr>
        <w:t xml:space="preserve">Mediation will allow both parties to express their feelings freely and explore any underlying grievances. Annie will realize several advantages from the use of a mediator. </w:t>
      </w:r>
      <w:r w:rsidR="00BE4891">
        <w:rPr>
          <w:rFonts w:ascii="Times New Roman" w:hAnsi="Times New Roman" w:cs="Times New Roman"/>
          <w:color w:val="000000" w:themeColor="text1"/>
          <w:sz w:val="24"/>
          <w:szCs w:val="24"/>
        </w:rPr>
        <w:t xml:space="preserve">One main advantage is that the cost of hiring a mediator will be low (Harvard Law School, 2020). Pursuing a legal procedure can be very expensive and </w:t>
      </w:r>
      <w:r w:rsidR="00BE4891">
        <w:rPr>
          <w:rFonts w:ascii="Times New Roman" w:hAnsi="Times New Roman" w:cs="Times New Roman"/>
          <w:color w:val="000000" w:themeColor="text1"/>
          <w:sz w:val="24"/>
          <w:szCs w:val="24"/>
        </w:rPr>
        <w:t>time-wasting</w:t>
      </w:r>
      <w:r w:rsidR="00BE4891">
        <w:rPr>
          <w:rFonts w:ascii="Times New Roman" w:hAnsi="Times New Roman" w:cs="Times New Roman"/>
          <w:color w:val="000000" w:themeColor="text1"/>
          <w:sz w:val="24"/>
          <w:szCs w:val="24"/>
        </w:rPr>
        <w:t xml:space="preserve">. Apart from this, the affected parties will get the opportunity to speak to a skilled mediator, who will understand their problem from a neutral perspective. </w:t>
      </w:r>
      <w:r w:rsidR="00B77C5B">
        <w:rPr>
          <w:rFonts w:ascii="Times New Roman" w:hAnsi="Times New Roman" w:cs="Times New Roman"/>
          <w:color w:val="000000" w:themeColor="text1"/>
          <w:sz w:val="24"/>
          <w:szCs w:val="24"/>
        </w:rPr>
        <w:t xml:space="preserve">Mediation will provide a quick and long-lasting solution to the problem. </w:t>
      </w:r>
    </w:p>
    <w:p w:rsidR="004A0F35" w:rsidP="000E5D8E">
      <w:pPr>
        <w:spacing w:line="480" w:lineRule="auto"/>
        <w:contextualSpacing/>
        <w:rPr>
          <w:rFonts w:ascii="Times New Roman" w:hAnsi="Times New Roman" w:cs="Times New Roman"/>
          <w:color w:val="000000" w:themeColor="text1"/>
          <w:sz w:val="24"/>
          <w:szCs w:val="24"/>
        </w:rPr>
      </w:pPr>
    </w:p>
    <w:p w:rsidR="00BE4891" w:rsidP="00BE4891">
      <w:pPr>
        <w:spacing w:line="480" w:lineRule="auto"/>
        <w:contextualSpacing/>
        <w:jc w:val="center"/>
        <w:rPr>
          <w:rFonts w:ascii="Times New Roman" w:hAnsi="Times New Roman" w:cs="Times New Roman"/>
          <w:b/>
          <w:color w:val="000000" w:themeColor="text1"/>
          <w:sz w:val="24"/>
          <w:szCs w:val="24"/>
        </w:rPr>
      </w:pPr>
      <w:r w:rsidRPr="00BE4891">
        <w:rPr>
          <w:rFonts w:ascii="Times New Roman" w:hAnsi="Times New Roman" w:cs="Times New Roman"/>
          <w:b/>
          <w:color w:val="000000" w:themeColor="text1"/>
          <w:sz w:val="24"/>
          <w:szCs w:val="24"/>
        </w:rPr>
        <w:t>References</w:t>
      </w:r>
    </w:p>
    <w:p w:rsidR="00993A40" w:rsidP="00993A40">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Grand Canyon University (2019). </w:t>
      </w:r>
      <w:r w:rsidR="007A69C5">
        <w:rPr>
          <w:rFonts w:ascii="Times New Roman" w:hAnsi="Times New Roman" w:cs="Times New Roman"/>
          <w:color w:val="000000" w:themeColor="text1"/>
          <w:sz w:val="24"/>
          <w:szCs w:val="24"/>
        </w:rPr>
        <w:t>3</w:t>
      </w:r>
      <w:r w:rsidR="007A69C5">
        <w:rPr>
          <w:rFonts w:ascii="Times New Roman" w:hAnsi="Times New Roman" w:cs="Times New Roman"/>
          <w:color w:val="000000" w:themeColor="text1"/>
          <w:sz w:val="24"/>
          <w:szCs w:val="24"/>
        </w:rPr>
        <w:t xml:space="preserve"> differences between civil and criminal law. </w:t>
      </w:r>
    </w:p>
    <w:p w:rsidR="007A69C5" w:rsidRPr="004F2F63" w:rsidP="007A69C5">
      <w:pPr>
        <w:spacing w:line="480" w:lineRule="auto"/>
        <w:ind w:left="720"/>
        <w:contextualSpacing/>
        <w:rPr>
          <w:rFonts w:ascii="Times New Roman" w:hAnsi="Times New Roman" w:cs="Times New Roman"/>
          <w:color w:val="000000" w:themeColor="text1"/>
          <w:sz w:val="24"/>
          <w:szCs w:val="24"/>
        </w:rPr>
      </w:pPr>
      <w:r w:rsidRPr="004F2F63">
        <w:rPr>
          <w:rFonts w:ascii="Times New Roman" w:hAnsi="Times New Roman" w:cs="Times New Roman"/>
          <w:color w:val="000000" w:themeColor="text1"/>
          <w:sz w:val="24"/>
          <w:szCs w:val="24"/>
        </w:rPr>
        <w:t>h</w:t>
      </w:r>
      <w:hyperlink r:id="rId4" w:history="1">
        <w:r w:rsidRPr="004F2F63">
          <w:rPr>
            <w:rStyle w:val="Hyperlink"/>
            <w:rFonts w:ascii="Times New Roman" w:hAnsi="Times New Roman" w:cs="Times New Roman"/>
            <w:color w:val="000000" w:themeColor="text1"/>
            <w:sz w:val="24"/>
            <w:szCs w:val="24"/>
            <w:u w:val="none"/>
          </w:rPr>
          <w:t>ttps://www.gcu.edu/blog/criminal-justice-government-and-public-administration/3-d</w:t>
        </w:r>
      </w:hyperlink>
      <w:r w:rsidRPr="004F2F63">
        <w:rPr>
          <w:rFonts w:ascii="Times New Roman" w:hAnsi="Times New Roman" w:cs="Times New Roman"/>
          <w:color w:val="000000" w:themeColor="text1"/>
          <w:sz w:val="24"/>
          <w:szCs w:val="24"/>
        </w:rPr>
        <w:t>ifferences-between-civil-law-and</w:t>
      </w:r>
      <w:bookmarkStart w:id="0" w:name="_GoBack"/>
      <w:bookmarkEnd w:id="0"/>
    </w:p>
    <w:p w:rsidR="004A0F35" w:rsidP="004A0F35">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Harvard Law School (2020). </w:t>
      </w:r>
      <w:r w:rsidRPr="004A0F35">
        <w:rPr>
          <w:rFonts w:ascii="Times New Roman" w:hAnsi="Times New Roman" w:cs="Times New Roman"/>
          <w:color w:val="000000" w:themeColor="text1"/>
          <w:sz w:val="24"/>
          <w:szCs w:val="24"/>
        </w:rPr>
        <w:t xml:space="preserve">What are the three basic types of dispute resolution? What to know </w:t>
      </w:r>
    </w:p>
    <w:p w:rsidR="004A0F35" w:rsidP="004A0F35">
      <w:pPr>
        <w:spacing w:line="480" w:lineRule="auto"/>
        <w:ind w:left="720"/>
        <w:contextualSpacing/>
        <w:rPr>
          <w:rFonts w:ascii="Times New Roman" w:hAnsi="Times New Roman" w:cs="Times New Roman"/>
          <w:color w:val="000000" w:themeColor="text1"/>
          <w:sz w:val="24"/>
          <w:szCs w:val="24"/>
        </w:rPr>
      </w:pPr>
      <w:r w:rsidRPr="004A0F35">
        <w:rPr>
          <w:rFonts w:ascii="Times New Roman" w:hAnsi="Times New Roman" w:cs="Times New Roman"/>
          <w:color w:val="000000" w:themeColor="text1"/>
          <w:sz w:val="24"/>
          <w:szCs w:val="24"/>
        </w:rPr>
        <w:t>about</w:t>
      </w:r>
      <w:r w:rsidRPr="004A0F35">
        <w:rPr>
          <w:rFonts w:ascii="Times New Roman" w:hAnsi="Times New Roman" w:cs="Times New Roman"/>
          <w:color w:val="000000" w:themeColor="text1"/>
          <w:sz w:val="24"/>
          <w:szCs w:val="24"/>
        </w:rPr>
        <w:t xml:space="preserve"> mediation, arbitration, and litigation</w:t>
      </w:r>
      <w:r>
        <w:rPr>
          <w:rFonts w:ascii="Times New Roman" w:hAnsi="Times New Roman" w:cs="Times New Roman"/>
          <w:color w:val="000000" w:themeColor="text1"/>
          <w:sz w:val="24"/>
          <w:szCs w:val="24"/>
        </w:rPr>
        <w:t xml:space="preserve">. </w:t>
      </w:r>
      <w:r w:rsidRPr="0027795D">
        <w:rPr>
          <w:rFonts w:ascii="Times New Roman" w:hAnsi="Times New Roman" w:cs="Times New Roman"/>
          <w:color w:val="000000" w:themeColor="text1"/>
          <w:sz w:val="24"/>
          <w:szCs w:val="24"/>
        </w:rPr>
        <w:t>h</w:t>
      </w:r>
      <w:hyperlink r:id="rId5" w:history="1">
        <w:r w:rsidRPr="0027795D">
          <w:rPr>
            <w:rStyle w:val="Hyperlink"/>
            <w:rFonts w:ascii="Times New Roman" w:hAnsi="Times New Roman" w:cs="Times New Roman"/>
            <w:color w:val="000000" w:themeColor="text1"/>
            <w:sz w:val="24"/>
            <w:szCs w:val="24"/>
            <w:u w:val="none"/>
          </w:rPr>
          <w:t>ttps://www.pon.harvard.edu/daily/dispute-r</w:t>
        </w:r>
      </w:hyperlink>
      <w:r w:rsidRPr="0027795D">
        <w:rPr>
          <w:rFonts w:ascii="Times New Roman" w:hAnsi="Times New Roman" w:cs="Times New Roman"/>
          <w:color w:val="000000" w:themeColor="text1"/>
          <w:sz w:val="24"/>
          <w:szCs w:val="24"/>
        </w:rPr>
        <w:t>esolution/what-are-the-three-basic-types-of-dispute-resolution-what-to-know-about-mediation-arbitration-and-litigation/</w:t>
      </w:r>
    </w:p>
    <w:p w:rsidR="003D1250" w:rsidP="003D1250">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Means, B. (2002). Criminal speech and the First Amendment. </w:t>
      </w:r>
      <w:r w:rsidRPr="00DB73F3" w:rsidR="00A227AE">
        <w:rPr>
          <w:rFonts w:ascii="Times New Roman" w:hAnsi="Times New Roman" w:cs="Times New Roman"/>
          <w:i/>
          <w:color w:val="000000" w:themeColor="text1"/>
          <w:sz w:val="24"/>
          <w:szCs w:val="24"/>
        </w:rPr>
        <w:t>Marquette Law Review 86</w:t>
      </w:r>
      <w:r w:rsidR="00A227AE">
        <w:rPr>
          <w:rFonts w:ascii="Times New Roman" w:hAnsi="Times New Roman" w:cs="Times New Roman"/>
          <w:color w:val="000000" w:themeColor="text1"/>
          <w:sz w:val="24"/>
          <w:szCs w:val="24"/>
        </w:rPr>
        <w:t xml:space="preserve">(3); </w:t>
      </w:r>
    </w:p>
    <w:p w:rsidR="00DB73F3" w:rsidRPr="0027795D" w:rsidP="003D1250">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502-539.</w:t>
      </w:r>
    </w:p>
    <w:p w:rsidR="00467ABB" w:rsidRPr="00BA4658" w:rsidP="00D735A2">
      <w:pPr>
        <w:spacing w:line="480" w:lineRule="auto"/>
        <w:contextualSpacing/>
        <w:rPr>
          <w:rFonts w:ascii="Times New Roman" w:hAnsi="Times New Roman" w:cs="Times New Roman"/>
          <w:color w:val="000000" w:themeColor="text1"/>
          <w:sz w:val="24"/>
          <w:szCs w:val="24"/>
        </w:rPr>
      </w:pPr>
    </w:p>
    <w:sectPr w:rsidSect="00582D4C">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E06"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5E2B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4F2F63">
          <w:rPr>
            <w:rFonts w:ascii="Times New Roman" w:hAnsi="Times New Roman" w:cs="Times New Roman"/>
            <w:noProof/>
            <w:sz w:val="24"/>
            <w:szCs w:val="24"/>
          </w:rPr>
          <w:t>3</w:t>
        </w:r>
        <w:r w:rsidRPr="00582D4C">
          <w:rPr>
            <w:rFonts w:ascii="Times New Roman" w:hAnsi="Times New Roman" w:cs="Times New Roman"/>
            <w:sz w:val="24"/>
            <w:szCs w:val="24"/>
          </w:rPr>
          <w:fldChar w:fldCharType="end"/>
        </w:r>
      </w:sdtContent>
    </w:sdt>
  </w:p>
  <w:p w:rsidR="00403E06"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E06"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E129EA">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403E06" w:rsidRPr="00582D4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147A5"/>
    <w:rsid w:val="00036CD2"/>
    <w:rsid w:val="00071BCF"/>
    <w:rsid w:val="000A1B01"/>
    <w:rsid w:val="000C795D"/>
    <w:rsid w:val="000D138F"/>
    <w:rsid w:val="000E5AA5"/>
    <w:rsid w:val="000E5D8E"/>
    <w:rsid w:val="000F4E0C"/>
    <w:rsid w:val="00116B05"/>
    <w:rsid w:val="001354A0"/>
    <w:rsid w:val="00165DD8"/>
    <w:rsid w:val="00166EDC"/>
    <w:rsid w:val="001757EB"/>
    <w:rsid w:val="001822B6"/>
    <w:rsid w:val="0019021E"/>
    <w:rsid w:val="001A0E54"/>
    <w:rsid w:val="001A32E6"/>
    <w:rsid w:val="001B171B"/>
    <w:rsid w:val="001B1CE2"/>
    <w:rsid w:val="001C621C"/>
    <w:rsid w:val="001F39CF"/>
    <w:rsid w:val="00204DD0"/>
    <w:rsid w:val="00205C3E"/>
    <w:rsid w:val="00210E32"/>
    <w:rsid w:val="00213897"/>
    <w:rsid w:val="00250DC8"/>
    <w:rsid w:val="00255A48"/>
    <w:rsid w:val="0027081A"/>
    <w:rsid w:val="0027646A"/>
    <w:rsid w:val="0027795D"/>
    <w:rsid w:val="002A1583"/>
    <w:rsid w:val="002B4015"/>
    <w:rsid w:val="002D3C6C"/>
    <w:rsid w:val="002D46EC"/>
    <w:rsid w:val="002E68C2"/>
    <w:rsid w:val="002F44A4"/>
    <w:rsid w:val="002F675C"/>
    <w:rsid w:val="00303254"/>
    <w:rsid w:val="00315762"/>
    <w:rsid w:val="00323531"/>
    <w:rsid w:val="00345A2B"/>
    <w:rsid w:val="00351562"/>
    <w:rsid w:val="00353CC9"/>
    <w:rsid w:val="00360264"/>
    <w:rsid w:val="00380670"/>
    <w:rsid w:val="00392F35"/>
    <w:rsid w:val="003A11E6"/>
    <w:rsid w:val="003B750A"/>
    <w:rsid w:val="003D1250"/>
    <w:rsid w:val="003D4CFE"/>
    <w:rsid w:val="003E743D"/>
    <w:rsid w:val="003F4C7C"/>
    <w:rsid w:val="00400C44"/>
    <w:rsid w:val="00403E06"/>
    <w:rsid w:val="00420EFF"/>
    <w:rsid w:val="00426D5E"/>
    <w:rsid w:val="004336BD"/>
    <w:rsid w:val="0044213E"/>
    <w:rsid w:val="00467ABB"/>
    <w:rsid w:val="00471C8D"/>
    <w:rsid w:val="004749B4"/>
    <w:rsid w:val="00474FD0"/>
    <w:rsid w:val="004826E0"/>
    <w:rsid w:val="004A0F35"/>
    <w:rsid w:val="004A72F5"/>
    <w:rsid w:val="004E41A6"/>
    <w:rsid w:val="004E7E41"/>
    <w:rsid w:val="004F234D"/>
    <w:rsid w:val="004F2F63"/>
    <w:rsid w:val="005241A9"/>
    <w:rsid w:val="0053258D"/>
    <w:rsid w:val="00552336"/>
    <w:rsid w:val="00557D81"/>
    <w:rsid w:val="00565A7B"/>
    <w:rsid w:val="00573790"/>
    <w:rsid w:val="00582D4C"/>
    <w:rsid w:val="00593BC9"/>
    <w:rsid w:val="005A0FB8"/>
    <w:rsid w:val="005B0491"/>
    <w:rsid w:val="005C1446"/>
    <w:rsid w:val="005E2BFA"/>
    <w:rsid w:val="005E3A1D"/>
    <w:rsid w:val="005F563A"/>
    <w:rsid w:val="00617620"/>
    <w:rsid w:val="0063351E"/>
    <w:rsid w:val="006522C0"/>
    <w:rsid w:val="006639B4"/>
    <w:rsid w:val="00681ABC"/>
    <w:rsid w:val="006873EF"/>
    <w:rsid w:val="006A1F07"/>
    <w:rsid w:val="006D2C27"/>
    <w:rsid w:val="006D7ABB"/>
    <w:rsid w:val="006E2047"/>
    <w:rsid w:val="00711F68"/>
    <w:rsid w:val="00723BE5"/>
    <w:rsid w:val="00726AF6"/>
    <w:rsid w:val="00731210"/>
    <w:rsid w:val="007556F5"/>
    <w:rsid w:val="00757A49"/>
    <w:rsid w:val="007677D7"/>
    <w:rsid w:val="00770304"/>
    <w:rsid w:val="00777F1C"/>
    <w:rsid w:val="00794664"/>
    <w:rsid w:val="007A12E0"/>
    <w:rsid w:val="007A69C5"/>
    <w:rsid w:val="007A7B51"/>
    <w:rsid w:val="007D5E7B"/>
    <w:rsid w:val="007D631B"/>
    <w:rsid w:val="007D67BB"/>
    <w:rsid w:val="007E1307"/>
    <w:rsid w:val="007E2C6F"/>
    <w:rsid w:val="007E538D"/>
    <w:rsid w:val="007F1451"/>
    <w:rsid w:val="0080227E"/>
    <w:rsid w:val="00812B9C"/>
    <w:rsid w:val="0082255B"/>
    <w:rsid w:val="00825321"/>
    <w:rsid w:val="00826F16"/>
    <w:rsid w:val="00841308"/>
    <w:rsid w:val="0084521F"/>
    <w:rsid w:val="0087125B"/>
    <w:rsid w:val="008725D6"/>
    <w:rsid w:val="00884AA9"/>
    <w:rsid w:val="008A4445"/>
    <w:rsid w:val="008B0F7F"/>
    <w:rsid w:val="008C14AA"/>
    <w:rsid w:val="008D0C03"/>
    <w:rsid w:val="008E2F90"/>
    <w:rsid w:val="008F50A3"/>
    <w:rsid w:val="00920319"/>
    <w:rsid w:val="00921F91"/>
    <w:rsid w:val="00935419"/>
    <w:rsid w:val="00935B0E"/>
    <w:rsid w:val="00935E86"/>
    <w:rsid w:val="009444FA"/>
    <w:rsid w:val="00950CF5"/>
    <w:rsid w:val="00966340"/>
    <w:rsid w:val="00993A40"/>
    <w:rsid w:val="009979EC"/>
    <w:rsid w:val="00997D03"/>
    <w:rsid w:val="009B4E5A"/>
    <w:rsid w:val="009C46A7"/>
    <w:rsid w:val="009D4AE6"/>
    <w:rsid w:val="009F10B9"/>
    <w:rsid w:val="009F5966"/>
    <w:rsid w:val="00A13007"/>
    <w:rsid w:val="00A1350F"/>
    <w:rsid w:val="00A227AE"/>
    <w:rsid w:val="00A22BB6"/>
    <w:rsid w:val="00A44DE2"/>
    <w:rsid w:val="00A61464"/>
    <w:rsid w:val="00A914CB"/>
    <w:rsid w:val="00AA071A"/>
    <w:rsid w:val="00AA21D6"/>
    <w:rsid w:val="00AB14B0"/>
    <w:rsid w:val="00AB3A3F"/>
    <w:rsid w:val="00AD0498"/>
    <w:rsid w:val="00AE6432"/>
    <w:rsid w:val="00AF2BF5"/>
    <w:rsid w:val="00B10728"/>
    <w:rsid w:val="00B15957"/>
    <w:rsid w:val="00B16253"/>
    <w:rsid w:val="00B22EE8"/>
    <w:rsid w:val="00B4535D"/>
    <w:rsid w:val="00B47603"/>
    <w:rsid w:val="00B5103C"/>
    <w:rsid w:val="00B61338"/>
    <w:rsid w:val="00B61845"/>
    <w:rsid w:val="00B77C5B"/>
    <w:rsid w:val="00B939DE"/>
    <w:rsid w:val="00BA12D3"/>
    <w:rsid w:val="00BA3753"/>
    <w:rsid w:val="00BA4658"/>
    <w:rsid w:val="00BC11F4"/>
    <w:rsid w:val="00BD3C1C"/>
    <w:rsid w:val="00BD4531"/>
    <w:rsid w:val="00BE4891"/>
    <w:rsid w:val="00BE5890"/>
    <w:rsid w:val="00C20B45"/>
    <w:rsid w:val="00C34A99"/>
    <w:rsid w:val="00C51C31"/>
    <w:rsid w:val="00C550F1"/>
    <w:rsid w:val="00C60D7D"/>
    <w:rsid w:val="00C62CA6"/>
    <w:rsid w:val="00C75089"/>
    <w:rsid w:val="00C75FA3"/>
    <w:rsid w:val="00C76AE2"/>
    <w:rsid w:val="00C9057B"/>
    <w:rsid w:val="00CA3724"/>
    <w:rsid w:val="00CA79E4"/>
    <w:rsid w:val="00CB7D88"/>
    <w:rsid w:val="00CC43A6"/>
    <w:rsid w:val="00CC7CB7"/>
    <w:rsid w:val="00CD6D66"/>
    <w:rsid w:val="00CD76A8"/>
    <w:rsid w:val="00CF0CBC"/>
    <w:rsid w:val="00CF1B80"/>
    <w:rsid w:val="00D10808"/>
    <w:rsid w:val="00D12BEF"/>
    <w:rsid w:val="00D2226B"/>
    <w:rsid w:val="00D23069"/>
    <w:rsid w:val="00D236B9"/>
    <w:rsid w:val="00D3083C"/>
    <w:rsid w:val="00D6247D"/>
    <w:rsid w:val="00D71920"/>
    <w:rsid w:val="00D735A2"/>
    <w:rsid w:val="00D73B5C"/>
    <w:rsid w:val="00D77779"/>
    <w:rsid w:val="00D8147F"/>
    <w:rsid w:val="00D838F6"/>
    <w:rsid w:val="00DB268A"/>
    <w:rsid w:val="00DB43D2"/>
    <w:rsid w:val="00DB73F3"/>
    <w:rsid w:val="00DC73C4"/>
    <w:rsid w:val="00DD2BEF"/>
    <w:rsid w:val="00DE1BDD"/>
    <w:rsid w:val="00DE3FD0"/>
    <w:rsid w:val="00E020BA"/>
    <w:rsid w:val="00E054CC"/>
    <w:rsid w:val="00E06402"/>
    <w:rsid w:val="00E129EA"/>
    <w:rsid w:val="00E2022C"/>
    <w:rsid w:val="00E3330E"/>
    <w:rsid w:val="00E415AE"/>
    <w:rsid w:val="00E43B16"/>
    <w:rsid w:val="00E4578C"/>
    <w:rsid w:val="00E54C92"/>
    <w:rsid w:val="00E54CCC"/>
    <w:rsid w:val="00E61DB9"/>
    <w:rsid w:val="00E672C4"/>
    <w:rsid w:val="00E77733"/>
    <w:rsid w:val="00E86CA3"/>
    <w:rsid w:val="00EA3296"/>
    <w:rsid w:val="00EA4E1B"/>
    <w:rsid w:val="00EB2504"/>
    <w:rsid w:val="00EF0176"/>
    <w:rsid w:val="00F01FE0"/>
    <w:rsid w:val="00F15DE6"/>
    <w:rsid w:val="00F17DA0"/>
    <w:rsid w:val="00F26DD2"/>
    <w:rsid w:val="00F30EDE"/>
    <w:rsid w:val="00F44A56"/>
    <w:rsid w:val="00F466C5"/>
    <w:rsid w:val="00F55506"/>
    <w:rsid w:val="00F556EF"/>
    <w:rsid w:val="00F72980"/>
    <w:rsid w:val="00FC0C38"/>
    <w:rsid w:val="00FC318E"/>
    <w:rsid w:val="00FC5623"/>
    <w:rsid w:val="00FF055E"/>
    <w:rsid w:val="00FF474A"/>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58C2A419"/>
  <w15:docId w15:val="{D331623C-CAAD-48E6-B09C-9D93D4C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ttps://www.gcu.edu/blog/criminal-justice-government-and-public-administration/3-d" TargetMode="External" /><Relationship Id="rId5" Type="http://schemas.openxmlformats.org/officeDocument/2006/relationships/hyperlink" Target="ttps://www.pon.harvard.edu/daily/dispute-r"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39</cp:revision>
  <dcterms:created xsi:type="dcterms:W3CDTF">2021-05-26T19:07:00Z</dcterms:created>
  <dcterms:modified xsi:type="dcterms:W3CDTF">2021-05-26T20:04:00Z</dcterms:modified>
</cp:coreProperties>
</file>